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rPr>
          <w:b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Föredragningslista för årsstämma i HCWR rörande verksamhetsåret 2024.</w:t>
      </w:r>
    </w:p>
    <w:p w:rsidR="00000000" w:rsidDel="00000000" w:rsidRDefault="00000000" w14:paraId="00000002" w:rsidP="00000000" w:rsidRPr="00000000">
      <w:pPr>
        <w:rPr>
          <w:b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- Mötet öppnas.</w:t>
      </w:r>
    </w:p>
    <w:p w:rsidR="00000000" w:rsidDel="00000000" w:rsidRDefault="00000000" w14:paraId="00000003" w:rsidP="00000000" w:rsidRPr="00000000">
      <w:pPr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1. Upprop samt fastställande av röstlängd för stämman på grundval av den utav föreningsstyrelsen upprättade röstlängden.</w:t>
      </w:r>
    </w:p>
    <w:p w:rsidR="00000000" w:rsidDel="00000000" w:rsidRDefault="00000000" w14:paraId="00000004" w:rsidP="00000000" w:rsidRPr="00000000">
      <w:pPr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2. Fastställande av föredragningslista för stämman.</w:t>
      </w:r>
    </w:p>
    <w:p w:rsidR="00000000" w:rsidDel="00000000" w:rsidRDefault="00000000" w14:paraId="00000005" w:rsidP="00000000" w:rsidRPr="00000000">
      <w:pPr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3. Beslut om stämmans behöriga utlysande.</w:t>
      </w:r>
    </w:p>
    <w:p w:rsidR="00000000" w:rsidDel="00000000" w:rsidRDefault="00000000" w14:paraId="00000006" w:rsidP="00000000" w:rsidRPr="00000000">
      <w:pPr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4. Val av ordförande för stämman.</w:t>
      </w:r>
    </w:p>
    <w:p w:rsidR="00000000" w:rsidDel="00000000" w:rsidRDefault="00000000" w14:paraId="00000007" w:rsidP="00000000" w:rsidRPr="00000000">
      <w:pPr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5. Anmälan av styrelsens val av sekreterare för stämman.</w:t>
      </w:r>
    </w:p>
    <w:p w:rsidR="00000000" w:rsidDel="00000000" w:rsidRDefault="00000000" w14:paraId="00000008" w:rsidP="00000000" w:rsidRPr="00000000">
      <w:pPr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6. Val av två protokolljusterare att jämte mötesordföranden justera stämmans protokoll                                              samt två personer att fungera som rösträknare.</w:t>
      </w:r>
    </w:p>
    <w:p w:rsidR="00000000" w:rsidDel="00000000" w:rsidRDefault="00000000" w14:paraId="00000009" w:rsidP="00000000" w:rsidRPr="00000000">
      <w:pPr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7. Styrelsens verksamhetsberättelse med årsredovisning/årsbokslut för det senaste    verksamhets-/räkenskapsåret.</w:t>
      </w:r>
    </w:p>
    <w:p w:rsidR="00000000" w:rsidDel="00000000" w:rsidRDefault="00000000" w14:paraId="0000000A" w:rsidP="00000000" w:rsidRPr="00000000">
      <w:pPr>
        <w:jc w:val="left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8. Revisorns berättelse över styrelsens förvaltning under det senaste verksamhets-/räkenskapsåret.</w:t>
      </w:r>
    </w:p>
    <w:p w:rsidR="00000000" w:rsidDel="00000000" w:rsidRDefault="00000000" w14:paraId="0000000B" w:rsidP="00000000" w:rsidRPr="00000000">
      <w:pPr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9.  Fråga om ansvarsfrihet för styrelsen för den tid revisionen avser.</w:t>
      </w:r>
    </w:p>
    <w:p w:rsidR="00000000" w:rsidDel="00000000" w:rsidRDefault="00000000" w14:paraId="0000000C" w:rsidP="00000000" w:rsidRPr="00000000">
      <w:pPr>
        <w:rPr>
          <w:b/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 xml:space="preserve">10. Behandling av föreningsstyrelsens förslag (proposition) och av motioner. </w:t>
      </w:r>
      <w:r>
        <w:rPr>
          <w:sz w:val="24"/>
          <w:szCs w:val="24"/>
        </w:rPr>
        <w:br/>
      </w:r>
      <w:r w:rsidR="00000000" w:rsidDel="00000000" w:rsidRPr="00000000">
        <w:rPr>
          <w:rtl w:val="0"/>
        </w:rPr>
      </w:r>
    </w:p>
    <w:p w:rsidR="00000000" w:rsidDel="00000000" w:rsidRDefault="00000000" w14:paraId="0000000D" w:rsidP="00000000" w:rsidRPr="00000000">
      <w:pPr/>
      <w:r w:rsidR="00000000" w:rsidDel="00000000" w:rsidRPr="00000000">
        <w:rPr>
          <w:rtl w:val="0"/>
          <w:sz w:val="24"/>
          <w:szCs w:val="24"/>
        </w:rPr>
        <w:t xml:space="preserve">11. Fastställande av medlemmarnas årsavgift. </w:t>
      </w:r>
      <w:r w:rsidR="00000000" w:rsidDel="00000000" w:rsidRPr="00000000">
        <w:rPr>
          <w:rtl w:val="0"/>
        </w:rPr>
      </w:r>
    </w:p>
    <w:p w:rsidR="00000000" w:rsidDel="00000000" w:rsidRDefault="00000000" w14:paraId="0000000E" w:rsidP="00000000" w:rsidRPr="00000000">
      <w:pPr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12. Val av Kassör för en tid av två (2) år.</w:t>
      </w:r>
    </w:p>
    <w:p w:rsidR="00000000" w:rsidDel="00000000" w:rsidRDefault="00000000" w14:paraId="0000000F" w:rsidP="00000000" w:rsidRPr="00000000">
      <w:pPr>
        <w:jc w:val="left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 xml:space="preserve">13. Val av antal styrelseledamöter och suppleanter som föreningsstyrelsen föreslår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 med hänsyn till styrelsearbetets uppläggning.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 Valberedningen redogör för antalet ledamöter och suppleanter som ska väljas in, enligt              Kap 6</w:t>
      </w:r>
      <w:r>
        <w:t xml:space="preserve"> 1§ </w:t>
      </w:r>
    </w:p>
    <w:p w:rsidR="00000000" w:rsidDel="00000000" w:rsidRDefault="00000000" w14:paraId="00000010" w:rsidP="00000000" w:rsidRPr="00000000">
      <w:pPr/>
      <w:r w:rsidR="00000000" w:rsidDel="00000000" w:rsidRPr="00000000">
        <w:rPr>
          <w:rtl w:val="0"/>
          <w:sz w:val="24"/>
          <w:szCs w:val="24"/>
        </w:rPr>
        <w:t>14.  Val av ombud till förbundsstämman, enligt Kap 3. 1§ &amp; 2§, förbundsstadgarna.</w:t>
      </w:r>
      <w:r w:rsidR="00000000" w:rsidDel="00000000" w:rsidRPr="00000000">
        <w:rPr>
          <w:rtl w:val="0"/>
        </w:rPr>
      </w:r>
    </w:p>
    <w:p w:rsidR="00000000" w:rsidDel="00000000" w:rsidRDefault="00000000" w14:paraId="00000011" w:rsidP="00000000" w:rsidRPr="00000000">
      <w:pPr>
        <w:rPr>
          <w:sz w:val="24"/>
          <w:szCs w:val="24"/>
        </w:rPr>
      </w:pPr>
      <w:bookmarkStart w:colFirst="0" w:colLast="0" w:name="_gjdgxs" w:id="0"/>
      <w:bookmarkEnd w:id="0"/>
      <w:r w:rsidR="00000000" w:rsidDel="00000000" w:rsidRPr="00000000">
        <w:rPr>
          <w:rtl w:val="0"/>
          <w:sz w:val="24"/>
          <w:szCs w:val="24"/>
        </w:rPr>
        <w:t>15. Val av en revisor och en revisorssuppleant med uppgift att granska verksamhet,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       räkenskaper och förvaltning, inom föreningen, för en mandattid av ett (1) år.</w:t>
      </w:r>
    </w:p>
    <w:p w:rsidR="00000000" w:rsidDel="00000000" w:rsidRDefault="00000000" w14:paraId="00000012" w:rsidP="00000000" w:rsidRPr="00000000">
      <w:pPr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16. Val av Valberedning.  En valberedare för en mandattid på tre (3) år.</w:t>
      </w:r>
    </w:p>
    <w:p w:rsidR="00000000" w:rsidDel="00000000" w:rsidRDefault="00000000" w14:paraId="00000013" w:rsidP="00000000" w:rsidRPr="00000000">
      <w:pPr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17. Mötet avlutas</w:t>
      </w:r>
    </w:p>
    <w:p w:rsidR="00000000" w:rsidDel="00000000" w:rsidRDefault="00000000" w14:paraId="00000014" w:rsidP="00000000" w:rsidRPr="00000000">
      <w:pPr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5" w:rsidP="00000000" w:rsidRPr="00000000">
      <w:pPr>
        <w:rPr>
          <w:sz w:val="24"/>
          <w:szCs w:val="24"/>
        </w:rPr>
      </w:pPr>
      <w:r w:rsidR="00000000" w:rsidDel="00000000" w:rsidRPr="00000000">
        <w:rPr>
          <w:rtl w:val="0"/>
        </w:rPr>
      </w:r>
    </w:p>
    <w:sectPr>
      <w:pgNumType w:start="1"/>
      <w:pgSz w:w="11906" w:h="16838" w:orient="portrait"/>
      <w:pgMar w:left="1417" w:right="1417" w:top="1417" w:bottom="1417" w:header="708" w:footer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Cambria"/>
  <w:font w:name="Symbol"/>
  <w:font w:name="Courier New"/>
  <w:font w:name="Times New Roman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